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DF" w:rsidRDefault="00D633DF" w:rsidP="00D633D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П Р О Т О К О Л  </w:t>
      </w:r>
    </w:p>
    <w:p w:rsidR="00D40480" w:rsidRDefault="00D633DF" w:rsidP="00D4048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633DF">
        <w:rPr>
          <w:b/>
          <w:sz w:val="28"/>
          <w:szCs w:val="28"/>
        </w:rPr>
        <w:t xml:space="preserve">бщего собрания участников долевой собственности на земельный </w:t>
      </w:r>
      <w:r w:rsidR="00B17EA6">
        <w:rPr>
          <w:b/>
          <w:sz w:val="28"/>
          <w:szCs w:val="28"/>
        </w:rPr>
        <w:t xml:space="preserve"> </w:t>
      </w:r>
      <w:r w:rsidRPr="00D633DF">
        <w:rPr>
          <w:b/>
          <w:sz w:val="28"/>
          <w:szCs w:val="28"/>
        </w:rPr>
        <w:t xml:space="preserve">участок с кадастровым номером 56:26:0000000:3439, </w:t>
      </w:r>
    </w:p>
    <w:p w:rsidR="00D633DF" w:rsidRPr="00D633DF" w:rsidRDefault="00D633DF" w:rsidP="00D40480">
      <w:pPr>
        <w:ind w:firstLine="708"/>
        <w:jc w:val="center"/>
        <w:rPr>
          <w:b/>
          <w:sz w:val="28"/>
          <w:szCs w:val="28"/>
        </w:rPr>
      </w:pPr>
      <w:r w:rsidRPr="00D633DF">
        <w:rPr>
          <w:b/>
          <w:sz w:val="28"/>
          <w:szCs w:val="28"/>
        </w:rPr>
        <w:t xml:space="preserve">площадью 25044300 кв.м., разрешенное использование: для сельскохозяйственного использования, категория земель: земли сельскохозяйственного назначения, </w:t>
      </w:r>
      <w:r>
        <w:rPr>
          <w:b/>
          <w:sz w:val="28"/>
          <w:szCs w:val="28"/>
        </w:rPr>
        <w:t xml:space="preserve"> </w:t>
      </w:r>
      <w:r w:rsidRPr="00D633DF">
        <w:rPr>
          <w:b/>
          <w:sz w:val="28"/>
          <w:szCs w:val="28"/>
        </w:rPr>
        <w:t>адрес (местоположение): Оренбургская область, Саракташский район, Воздвиженский сельсовет, земельный участок расположен в центральной части кадастрового квартала 56:26:0</w:t>
      </w:r>
    </w:p>
    <w:p w:rsidR="00D633DF" w:rsidRDefault="00D633DF" w:rsidP="00D40480">
      <w:pPr>
        <w:jc w:val="center"/>
        <w:rPr>
          <w:b/>
          <w:sz w:val="28"/>
          <w:szCs w:val="28"/>
        </w:rPr>
      </w:pPr>
    </w:p>
    <w:p w:rsidR="00D633DF" w:rsidRPr="00D633DF" w:rsidRDefault="00D633DF" w:rsidP="00D6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33DF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12 января 2016 года</w:t>
      </w:r>
    </w:p>
    <w:p w:rsidR="00D633DF" w:rsidRDefault="00D633DF" w:rsidP="00D633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33DF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 Оренбургская область, Саракташский район, село Воздвиженка, улица Клубная,19, сельский Дом культуры                                            </w:t>
      </w:r>
    </w:p>
    <w:p w:rsidR="00D633DF" w:rsidRDefault="00D633DF" w:rsidP="00D633DF">
      <w:pPr>
        <w:rPr>
          <w:sz w:val="28"/>
          <w:szCs w:val="28"/>
        </w:rPr>
      </w:pPr>
      <w:r w:rsidRPr="00D633DF">
        <w:rPr>
          <w:b/>
          <w:sz w:val="28"/>
          <w:szCs w:val="28"/>
        </w:rPr>
        <w:t xml:space="preserve">Время </w:t>
      </w:r>
      <w:r>
        <w:rPr>
          <w:b/>
          <w:sz w:val="28"/>
          <w:szCs w:val="28"/>
        </w:rPr>
        <w:t>начала общего собрания</w:t>
      </w:r>
      <w:r>
        <w:rPr>
          <w:sz w:val="28"/>
          <w:szCs w:val="28"/>
        </w:rPr>
        <w:t xml:space="preserve">: 15-00 часов                             </w:t>
      </w:r>
    </w:p>
    <w:p w:rsidR="00D633DF" w:rsidRPr="00E01834" w:rsidRDefault="00D633DF" w:rsidP="00D633DF">
      <w:pPr>
        <w:rPr>
          <w:b/>
          <w:sz w:val="28"/>
          <w:szCs w:val="28"/>
        </w:rPr>
      </w:pPr>
      <w:r w:rsidRPr="00E01834">
        <w:rPr>
          <w:b/>
          <w:sz w:val="28"/>
          <w:szCs w:val="28"/>
        </w:rPr>
        <w:t xml:space="preserve">Всего участников долевой собственности ( долей) </w:t>
      </w:r>
      <w:r w:rsidR="00E01834" w:rsidRPr="00E01834">
        <w:rPr>
          <w:b/>
          <w:sz w:val="28"/>
          <w:szCs w:val="28"/>
        </w:rPr>
        <w:t>–</w:t>
      </w:r>
      <w:r w:rsidRPr="00E01834">
        <w:rPr>
          <w:b/>
          <w:sz w:val="28"/>
          <w:szCs w:val="28"/>
        </w:rPr>
        <w:t xml:space="preserve"> </w:t>
      </w:r>
      <w:r w:rsidR="00E01834" w:rsidRPr="00E01834">
        <w:rPr>
          <w:b/>
          <w:sz w:val="28"/>
          <w:szCs w:val="28"/>
          <w:u w:val="single"/>
        </w:rPr>
        <w:t>129 долей</w:t>
      </w:r>
    </w:p>
    <w:p w:rsidR="007E5938" w:rsidRDefault="00D633DF" w:rsidP="00D633DF">
      <w:pPr>
        <w:rPr>
          <w:sz w:val="28"/>
          <w:szCs w:val="28"/>
        </w:rPr>
      </w:pPr>
      <w:r w:rsidRPr="00E01834">
        <w:rPr>
          <w:b/>
          <w:sz w:val="28"/>
          <w:szCs w:val="28"/>
        </w:rPr>
        <w:t>Присутствовал</w:t>
      </w:r>
      <w:r w:rsidR="00E01834">
        <w:rPr>
          <w:b/>
          <w:sz w:val="28"/>
          <w:szCs w:val="28"/>
        </w:rPr>
        <w:t>о</w:t>
      </w:r>
      <w:r>
        <w:rPr>
          <w:sz w:val="28"/>
          <w:szCs w:val="28"/>
        </w:rPr>
        <w:t>:</w:t>
      </w:r>
      <w:r w:rsidR="000679D7">
        <w:rPr>
          <w:sz w:val="28"/>
          <w:szCs w:val="28"/>
        </w:rPr>
        <w:t xml:space="preserve"> </w:t>
      </w:r>
      <w:r w:rsidR="00D14B17">
        <w:rPr>
          <w:sz w:val="28"/>
          <w:szCs w:val="28"/>
        </w:rPr>
        <w:t>94</w:t>
      </w:r>
      <w:r w:rsidR="000679D7">
        <w:rPr>
          <w:sz w:val="28"/>
          <w:szCs w:val="28"/>
        </w:rPr>
        <w:t xml:space="preserve"> </w:t>
      </w:r>
      <w:r w:rsidR="00E01834">
        <w:rPr>
          <w:sz w:val="28"/>
          <w:szCs w:val="28"/>
        </w:rPr>
        <w:t xml:space="preserve"> человек</w:t>
      </w:r>
      <w:r w:rsidR="00D14B17">
        <w:rPr>
          <w:sz w:val="28"/>
          <w:szCs w:val="28"/>
        </w:rPr>
        <w:t>а</w:t>
      </w:r>
      <w:r w:rsidR="00E01834">
        <w:rPr>
          <w:sz w:val="28"/>
          <w:szCs w:val="28"/>
        </w:rPr>
        <w:t xml:space="preserve">, представляющих  </w:t>
      </w:r>
      <w:r w:rsidR="007E5938">
        <w:rPr>
          <w:sz w:val="28"/>
          <w:szCs w:val="28"/>
        </w:rPr>
        <w:t xml:space="preserve">106 </w:t>
      </w:r>
      <w:r w:rsidR="00E01834">
        <w:rPr>
          <w:sz w:val="28"/>
          <w:szCs w:val="28"/>
        </w:rPr>
        <w:t xml:space="preserve"> дол</w:t>
      </w:r>
      <w:r w:rsidR="007E5938">
        <w:rPr>
          <w:sz w:val="28"/>
          <w:szCs w:val="28"/>
        </w:rPr>
        <w:t>ей</w:t>
      </w:r>
      <w:r w:rsidR="00E01834">
        <w:rPr>
          <w:sz w:val="28"/>
          <w:szCs w:val="28"/>
        </w:rPr>
        <w:t>;</w:t>
      </w:r>
    </w:p>
    <w:p w:rsidR="00D633DF" w:rsidRDefault="00E01834" w:rsidP="00D633DF">
      <w:pPr>
        <w:rPr>
          <w:sz w:val="28"/>
          <w:szCs w:val="28"/>
        </w:rPr>
      </w:pPr>
      <w:r>
        <w:rPr>
          <w:sz w:val="28"/>
          <w:szCs w:val="28"/>
        </w:rPr>
        <w:t xml:space="preserve"> что составляет</w:t>
      </w:r>
      <w:r w:rsidR="000679D7">
        <w:rPr>
          <w:sz w:val="28"/>
          <w:szCs w:val="28"/>
        </w:rPr>
        <w:t xml:space="preserve"> 82,2</w:t>
      </w:r>
      <w:r>
        <w:rPr>
          <w:sz w:val="28"/>
          <w:szCs w:val="28"/>
        </w:rPr>
        <w:t xml:space="preserve"> %</w:t>
      </w:r>
    </w:p>
    <w:p w:rsidR="00E01834" w:rsidRDefault="00E01834" w:rsidP="00D633DF">
      <w:pPr>
        <w:rPr>
          <w:b/>
          <w:sz w:val="28"/>
          <w:szCs w:val="28"/>
        </w:rPr>
      </w:pPr>
      <w:r w:rsidRPr="00E01834">
        <w:rPr>
          <w:b/>
          <w:sz w:val="28"/>
          <w:szCs w:val="28"/>
        </w:rPr>
        <w:t xml:space="preserve">Кворум – </w:t>
      </w:r>
      <w:r w:rsidR="000679D7">
        <w:rPr>
          <w:b/>
          <w:sz w:val="28"/>
          <w:szCs w:val="28"/>
        </w:rPr>
        <w:t>82,2</w:t>
      </w:r>
      <w:r w:rsidRPr="00E01834">
        <w:rPr>
          <w:b/>
          <w:sz w:val="28"/>
          <w:szCs w:val="28"/>
        </w:rPr>
        <w:t xml:space="preserve"> %</w:t>
      </w:r>
    </w:p>
    <w:p w:rsidR="00E01834" w:rsidRDefault="00E01834" w:rsidP="00D6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правомочно принимать решение.</w:t>
      </w:r>
    </w:p>
    <w:p w:rsidR="00E01834" w:rsidRDefault="00E01834" w:rsidP="00D633DF">
      <w:pPr>
        <w:rPr>
          <w:b/>
          <w:sz w:val="28"/>
          <w:szCs w:val="28"/>
        </w:rPr>
      </w:pPr>
    </w:p>
    <w:p w:rsidR="00D40480" w:rsidRDefault="00D40480" w:rsidP="00F033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собрании присутствовали:</w:t>
      </w:r>
    </w:p>
    <w:p w:rsidR="00D40480" w:rsidRDefault="00D40480" w:rsidP="00D40480">
      <w:pPr>
        <w:rPr>
          <w:sz w:val="28"/>
          <w:szCs w:val="28"/>
        </w:rPr>
      </w:pPr>
    </w:p>
    <w:p w:rsidR="00D40480" w:rsidRDefault="00D40480" w:rsidP="0042261D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Скузоватов А.И., глава МО Воздвиженский сельсовет Саракташского района Оренбургской области</w:t>
      </w:r>
    </w:p>
    <w:p w:rsidR="00D40480" w:rsidRDefault="00D40480" w:rsidP="00D4048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158B1">
        <w:rPr>
          <w:sz w:val="28"/>
          <w:szCs w:val="28"/>
        </w:rPr>
        <w:t>.</w:t>
      </w:r>
      <w:r>
        <w:rPr>
          <w:sz w:val="28"/>
          <w:szCs w:val="28"/>
        </w:rPr>
        <w:t xml:space="preserve"> К.И.Маханов, арендатор земельного участка, директор ООО « Дружба»</w:t>
      </w:r>
    </w:p>
    <w:p w:rsidR="00D40480" w:rsidRDefault="0042261D" w:rsidP="00D4048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40480">
        <w:rPr>
          <w:sz w:val="28"/>
          <w:szCs w:val="28"/>
        </w:rPr>
        <w:t>. С.А.Коптев, главный агроном администрации Саракташского района</w:t>
      </w:r>
    </w:p>
    <w:p w:rsidR="00D40480" w:rsidRDefault="0042261D" w:rsidP="00D4048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40480">
        <w:rPr>
          <w:sz w:val="28"/>
          <w:szCs w:val="28"/>
        </w:rPr>
        <w:t>. Представители ЗАО « Хлебопродукт № 2»  Кажаев Ю.М., юрист</w:t>
      </w:r>
    </w:p>
    <w:p w:rsidR="00D40480" w:rsidRDefault="0042261D" w:rsidP="00D4048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40480">
        <w:rPr>
          <w:sz w:val="28"/>
          <w:szCs w:val="28"/>
        </w:rPr>
        <w:t>. Представитель ПСК « Приуральский» Курин И.А.</w:t>
      </w:r>
    </w:p>
    <w:p w:rsidR="00D40480" w:rsidRPr="00A158B1" w:rsidRDefault="0042261D" w:rsidP="00D4048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40480">
        <w:rPr>
          <w:sz w:val="28"/>
          <w:szCs w:val="28"/>
        </w:rPr>
        <w:t>. Юрист ООО « Дружба» , Хамитова Т.М.</w:t>
      </w:r>
    </w:p>
    <w:p w:rsidR="00D40480" w:rsidRPr="00E01834" w:rsidRDefault="00D40480" w:rsidP="00D40480">
      <w:pPr>
        <w:rPr>
          <w:sz w:val="28"/>
          <w:szCs w:val="28"/>
        </w:rPr>
      </w:pPr>
    </w:p>
    <w:p w:rsidR="0042261D" w:rsidRDefault="0042261D" w:rsidP="0042261D">
      <w:pPr>
        <w:ind w:firstLine="348"/>
        <w:jc w:val="both"/>
        <w:rPr>
          <w:sz w:val="28"/>
          <w:szCs w:val="28"/>
        </w:rPr>
      </w:pPr>
      <w:r w:rsidRPr="0042261D">
        <w:rPr>
          <w:sz w:val="28"/>
          <w:szCs w:val="28"/>
        </w:rPr>
        <w:t xml:space="preserve">Общее собрание </w:t>
      </w:r>
      <w:r>
        <w:rPr>
          <w:sz w:val="28"/>
          <w:szCs w:val="28"/>
        </w:rPr>
        <w:t>открыл глава муниципального образования Воздвиженский сельсовет Саракташского района Оренбургской области Скузоватов Александр Иванович, который сказал о том, что данное собрание проводится по инициативе пайщиков, владельцев земельных долей земельного участка с кадастровым номером 56:26:0000000:3439. Объявление о проведении собрания было опубликовано в газете « Пульс дня»</w:t>
      </w:r>
      <w:r w:rsidR="00F03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40 дней </w:t>
      </w:r>
      <w:r w:rsidR="00F03364">
        <w:rPr>
          <w:sz w:val="28"/>
          <w:szCs w:val="28"/>
        </w:rPr>
        <w:t>в соответствии с законодательством.</w:t>
      </w:r>
      <w:r>
        <w:rPr>
          <w:sz w:val="28"/>
          <w:szCs w:val="28"/>
        </w:rPr>
        <w:t xml:space="preserve"> </w:t>
      </w:r>
    </w:p>
    <w:p w:rsidR="0042261D" w:rsidRDefault="0042261D" w:rsidP="0042261D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собрания необходимо решить процедурные вопросы, а именно: избрать председателя и секретаря собрания. </w:t>
      </w:r>
    </w:p>
    <w:p w:rsidR="0042261D" w:rsidRDefault="0042261D" w:rsidP="0042261D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обороте земель сельскохозяйственного назначения» уполномоченное должностное лицо местного самоуправления поселения председательствует на общем собрании собственников, если иной председатель не будет избран.</w:t>
      </w:r>
    </w:p>
    <w:p w:rsidR="0042261D" w:rsidRDefault="0042261D" w:rsidP="0042261D">
      <w:pPr>
        <w:ind w:left="360" w:firstLine="348"/>
        <w:jc w:val="both"/>
        <w:rPr>
          <w:sz w:val="28"/>
          <w:szCs w:val="28"/>
        </w:rPr>
      </w:pPr>
    </w:p>
    <w:p w:rsidR="0042261D" w:rsidRDefault="0042261D" w:rsidP="0042261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Какие будут предложения?</w:t>
      </w:r>
    </w:p>
    <w:p w:rsidR="0042261D" w:rsidRDefault="0042261D" w:rsidP="0042261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Поступило предложение избрать председателем собрания Кондрашова В.А. </w:t>
      </w:r>
    </w:p>
    <w:p w:rsidR="0042261D" w:rsidRDefault="0042261D" w:rsidP="0042261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поступало.</w:t>
      </w:r>
    </w:p>
    <w:p w:rsidR="0042261D" w:rsidRDefault="0042261D" w:rsidP="0042261D">
      <w:pPr>
        <w:ind w:left="360" w:firstLine="348"/>
        <w:jc w:val="both"/>
        <w:rPr>
          <w:sz w:val="28"/>
          <w:szCs w:val="28"/>
        </w:rPr>
      </w:pPr>
    </w:p>
    <w:p w:rsidR="0042261D" w:rsidRDefault="0042261D" w:rsidP="0042261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2261D" w:rsidRDefault="0042261D" w:rsidP="0042261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«Избрать председателем общего собрания участников долевой собственности на з</w:t>
      </w:r>
      <w:r w:rsidR="00F03364"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Кондрашова Вячеслава </w:t>
      </w:r>
      <w:r w:rsidR="00F03364">
        <w:rPr>
          <w:sz w:val="28"/>
          <w:szCs w:val="28"/>
        </w:rPr>
        <w:t>А</w:t>
      </w:r>
      <w:r>
        <w:rPr>
          <w:sz w:val="28"/>
          <w:szCs w:val="28"/>
        </w:rPr>
        <w:t>лександровича.</w:t>
      </w:r>
    </w:p>
    <w:p w:rsidR="0042261D" w:rsidRDefault="0042261D" w:rsidP="004226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158B1">
        <w:rPr>
          <w:b/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42261D" w:rsidRDefault="0042261D" w:rsidP="0042261D">
      <w:pPr>
        <w:ind w:left="360" w:firstLine="348"/>
        <w:jc w:val="both"/>
        <w:rPr>
          <w:sz w:val="28"/>
          <w:szCs w:val="28"/>
        </w:rPr>
      </w:pPr>
    </w:p>
    <w:p w:rsidR="00F03364" w:rsidRDefault="00F03364" w:rsidP="00F0336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03364" w:rsidRDefault="00F03364" w:rsidP="00F03364">
      <w:pPr>
        <w:rPr>
          <w:sz w:val="28"/>
          <w:szCs w:val="28"/>
        </w:rPr>
      </w:pPr>
      <w:r>
        <w:rPr>
          <w:sz w:val="28"/>
          <w:szCs w:val="28"/>
        </w:rPr>
        <w:t xml:space="preserve">«Избрать </w:t>
      </w:r>
      <w:r w:rsidRPr="00E01834">
        <w:rPr>
          <w:b/>
          <w:sz w:val="28"/>
          <w:szCs w:val="28"/>
        </w:rPr>
        <w:t>секретариат собрания в количестве 2-х человек</w:t>
      </w:r>
      <w:r>
        <w:rPr>
          <w:sz w:val="28"/>
          <w:szCs w:val="28"/>
        </w:rPr>
        <w:t>:</w:t>
      </w:r>
    </w:p>
    <w:p w:rsidR="00F03364" w:rsidRDefault="00F03364" w:rsidP="00F03364">
      <w:pPr>
        <w:rPr>
          <w:sz w:val="28"/>
          <w:szCs w:val="28"/>
        </w:rPr>
      </w:pPr>
      <w:r>
        <w:rPr>
          <w:sz w:val="28"/>
          <w:szCs w:val="28"/>
        </w:rPr>
        <w:t>Кравченко Г.И., Бурлакова Л.А.»</w:t>
      </w:r>
    </w:p>
    <w:p w:rsidR="00F03364" w:rsidRDefault="00F03364" w:rsidP="00F0336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58B1">
        <w:rPr>
          <w:b/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D40480" w:rsidRDefault="00D40480" w:rsidP="0042261D">
      <w:pPr>
        <w:jc w:val="both"/>
        <w:rPr>
          <w:sz w:val="28"/>
          <w:szCs w:val="28"/>
        </w:rPr>
      </w:pPr>
    </w:p>
    <w:p w:rsidR="00F03364" w:rsidRDefault="00F03364" w:rsidP="00F0336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01834" w:rsidRPr="00F03364" w:rsidRDefault="00F03364" w:rsidP="00D633DF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A158B1" w:rsidRPr="00F03364">
        <w:rPr>
          <w:sz w:val="28"/>
          <w:szCs w:val="28"/>
        </w:rPr>
        <w:t>Избрать</w:t>
      </w:r>
      <w:r w:rsidRPr="00F03364">
        <w:rPr>
          <w:sz w:val="28"/>
          <w:szCs w:val="28"/>
        </w:rPr>
        <w:t xml:space="preserve"> в состав </w:t>
      </w:r>
      <w:r w:rsidR="00A158B1" w:rsidRPr="00F03364">
        <w:rPr>
          <w:sz w:val="28"/>
          <w:szCs w:val="28"/>
        </w:rPr>
        <w:t xml:space="preserve"> президиум</w:t>
      </w:r>
      <w:r w:rsidRPr="00F03364">
        <w:rPr>
          <w:sz w:val="28"/>
          <w:szCs w:val="28"/>
        </w:rPr>
        <w:t>а</w:t>
      </w:r>
      <w:r w:rsidR="00A158B1" w:rsidRPr="00F03364">
        <w:rPr>
          <w:sz w:val="28"/>
          <w:szCs w:val="28"/>
        </w:rPr>
        <w:t xml:space="preserve"> собрания:</w:t>
      </w:r>
    </w:p>
    <w:p w:rsidR="00A158B1" w:rsidRDefault="00A158B1" w:rsidP="00D633DF">
      <w:pPr>
        <w:rPr>
          <w:sz w:val="28"/>
          <w:szCs w:val="28"/>
        </w:rPr>
      </w:pPr>
      <w:r>
        <w:rPr>
          <w:sz w:val="28"/>
          <w:szCs w:val="28"/>
        </w:rPr>
        <w:t>Скузоватова А.И., главу  муниципального образования Воздвиженский сельсовет,</w:t>
      </w:r>
    </w:p>
    <w:p w:rsidR="00A158B1" w:rsidRDefault="00A158B1" w:rsidP="00D633DF">
      <w:pPr>
        <w:rPr>
          <w:sz w:val="28"/>
          <w:szCs w:val="28"/>
        </w:rPr>
      </w:pPr>
      <w:r>
        <w:rPr>
          <w:sz w:val="28"/>
          <w:szCs w:val="28"/>
        </w:rPr>
        <w:t>Коптева С.А.,</w:t>
      </w:r>
      <w:r w:rsidR="00D4048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агронома администрации Саракташского района</w:t>
      </w:r>
      <w:r w:rsidR="00F033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58B1" w:rsidRDefault="00A158B1" w:rsidP="00D633DF">
      <w:pPr>
        <w:rPr>
          <w:sz w:val="28"/>
          <w:szCs w:val="28"/>
        </w:rPr>
      </w:pPr>
      <w:r w:rsidRPr="00A158B1">
        <w:rPr>
          <w:b/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A158B1" w:rsidRDefault="00A158B1" w:rsidP="00D633DF">
      <w:pPr>
        <w:rPr>
          <w:sz w:val="28"/>
          <w:szCs w:val="28"/>
        </w:rPr>
      </w:pPr>
    </w:p>
    <w:p w:rsidR="00F03364" w:rsidRDefault="00F03364" w:rsidP="00F033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364">
        <w:rPr>
          <w:sz w:val="28"/>
          <w:szCs w:val="28"/>
        </w:rPr>
        <w:t xml:space="preserve">Председатель общего собрания Кондрашов В.А.: </w:t>
      </w:r>
    </w:p>
    <w:p w:rsidR="00A158B1" w:rsidRPr="00F03364" w:rsidRDefault="00F03364" w:rsidP="00F03364">
      <w:pPr>
        <w:jc w:val="both"/>
        <w:rPr>
          <w:sz w:val="28"/>
          <w:szCs w:val="28"/>
        </w:rPr>
      </w:pPr>
      <w:r w:rsidRPr="00F03364">
        <w:rPr>
          <w:sz w:val="28"/>
          <w:szCs w:val="28"/>
        </w:rPr>
        <w:t xml:space="preserve">«Переходим к обсуждению вопросов </w:t>
      </w:r>
      <w:r>
        <w:rPr>
          <w:sz w:val="28"/>
          <w:szCs w:val="28"/>
        </w:rPr>
        <w:t>повестки дня.</w:t>
      </w:r>
    </w:p>
    <w:p w:rsidR="00A158B1" w:rsidRDefault="00A158B1" w:rsidP="00D633DF">
      <w:pPr>
        <w:jc w:val="center"/>
        <w:rPr>
          <w:b/>
          <w:sz w:val="28"/>
          <w:szCs w:val="28"/>
        </w:rPr>
      </w:pPr>
    </w:p>
    <w:p w:rsidR="00D633DF" w:rsidRDefault="00D633DF" w:rsidP="00D63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В Е С Т К А:</w:t>
      </w:r>
    </w:p>
    <w:p w:rsidR="007E5938" w:rsidRDefault="007E5938" w:rsidP="007E59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расторжении договора аренды земельного участка с </w:t>
      </w:r>
      <w:r w:rsidR="00F5585C">
        <w:rPr>
          <w:sz w:val="28"/>
          <w:szCs w:val="28"/>
        </w:rPr>
        <w:t>ПСК «Приуральский»</w:t>
      </w:r>
      <w:r>
        <w:rPr>
          <w:sz w:val="28"/>
          <w:szCs w:val="28"/>
        </w:rPr>
        <w:t>.</w:t>
      </w:r>
    </w:p>
    <w:p w:rsidR="007E5938" w:rsidRDefault="007E5938" w:rsidP="007E59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уполномоченного лица, имеющего право действовать от имени участников общей долевой собственности без доверенности.</w:t>
      </w:r>
    </w:p>
    <w:p w:rsidR="007E5938" w:rsidRDefault="007E5938" w:rsidP="007E5938">
      <w:pPr>
        <w:ind w:left="360"/>
        <w:jc w:val="both"/>
        <w:rPr>
          <w:sz w:val="28"/>
          <w:szCs w:val="28"/>
        </w:rPr>
      </w:pPr>
    </w:p>
    <w:p w:rsidR="000679D7" w:rsidRPr="005E240B" w:rsidRDefault="000679D7" w:rsidP="007E5938">
      <w:pPr>
        <w:ind w:left="360"/>
        <w:jc w:val="both"/>
        <w:rPr>
          <w:b/>
          <w:sz w:val="28"/>
          <w:szCs w:val="28"/>
        </w:rPr>
      </w:pPr>
      <w:r w:rsidRPr="005E240B">
        <w:rPr>
          <w:b/>
          <w:sz w:val="28"/>
          <w:szCs w:val="28"/>
        </w:rPr>
        <w:t>Выступили:</w:t>
      </w:r>
    </w:p>
    <w:p w:rsidR="00F609EF" w:rsidRDefault="00F609EF" w:rsidP="007E5938">
      <w:pPr>
        <w:ind w:left="360"/>
        <w:jc w:val="both"/>
        <w:rPr>
          <w:sz w:val="28"/>
          <w:szCs w:val="28"/>
        </w:rPr>
      </w:pPr>
    </w:p>
    <w:p w:rsidR="00D14B17" w:rsidRDefault="00F609EF" w:rsidP="00D40480">
      <w:pPr>
        <w:ind w:left="360" w:firstLine="348"/>
        <w:jc w:val="both"/>
        <w:rPr>
          <w:sz w:val="28"/>
          <w:szCs w:val="28"/>
        </w:rPr>
      </w:pPr>
      <w:r w:rsidRPr="005E240B">
        <w:rPr>
          <w:b/>
          <w:sz w:val="28"/>
          <w:szCs w:val="28"/>
        </w:rPr>
        <w:t>Кондрашов В.А.,</w:t>
      </w:r>
      <w:r>
        <w:rPr>
          <w:sz w:val="28"/>
          <w:szCs w:val="28"/>
        </w:rPr>
        <w:t xml:space="preserve"> </w:t>
      </w:r>
      <w:r w:rsidR="00034256">
        <w:rPr>
          <w:sz w:val="28"/>
          <w:szCs w:val="28"/>
        </w:rPr>
        <w:t xml:space="preserve">председатель собрания, </w:t>
      </w:r>
      <w:r>
        <w:rPr>
          <w:sz w:val="28"/>
          <w:szCs w:val="28"/>
        </w:rPr>
        <w:t>житель с. Воздвиженка, пайщик, сказал  о том</w:t>
      </w:r>
      <w:r w:rsidR="00034256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в 2013 года с </w:t>
      </w:r>
      <w:r w:rsidR="00B17EA6">
        <w:rPr>
          <w:sz w:val="28"/>
          <w:szCs w:val="28"/>
        </w:rPr>
        <w:t>ПСК</w:t>
      </w:r>
      <w:r>
        <w:rPr>
          <w:sz w:val="28"/>
          <w:szCs w:val="28"/>
        </w:rPr>
        <w:t xml:space="preserve"> « Приуральский»</w:t>
      </w:r>
      <w:r w:rsidR="00034256">
        <w:rPr>
          <w:sz w:val="28"/>
          <w:szCs w:val="28"/>
        </w:rPr>
        <w:t xml:space="preserve"> пайщиками</w:t>
      </w:r>
      <w:r>
        <w:rPr>
          <w:sz w:val="28"/>
          <w:szCs w:val="28"/>
        </w:rPr>
        <w:t xml:space="preserve"> </w:t>
      </w:r>
      <w:r w:rsidR="00034256">
        <w:rPr>
          <w:sz w:val="28"/>
          <w:szCs w:val="28"/>
        </w:rPr>
        <w:t xml:space="preserve">был заключен </w:t>
      </w:r>
      <w:r>
        <w:rPr>
          <w:sz w:val="28"/>
          <w:szCs w:val="28"/>
        </w:rPr>
        <w:t>договор аренды</w:t>
      </w:r>
      <w:r w:rsidR="00034256">
        <w:rPr>
          <w:sz w:val="28"/>
          <w:szCs w:val="28"/>
        </w:rPr>
        <w:t xml:space="preserve"> (хотя когда и кем он заключался- мне неизвестно). Но коль он существует на бумаге, мы</w:t>
      </w:r>
      <w:r>
        <w:rPr>
          <w:sz w:val="28"/>
          <w:szCs w:val="28"/>
        </w:rPr>
        <w:t xml:space="preserve"> надеялись, что будем</w:t>
      </w:r>
      <w:r w:rsidR="00DF6997">
        <w:rPr>
          <w:sz w:val="28"/>
          <w:szCs w:val="28"/>
        </w:rPr>
        <w:t xml:space="preserve">  получать за это арендную плату.</w:t>
      </w:r>
    </w:p>
    <w:p w:rsidR="00F609EF" w:rsidRDefault="00034256" w:rsidP="0003425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6997">
        <w:rPr>
          <w:sz w:val="28"/>
          <w:szCs w:val="28"/>
        </w:rPr>
        <w:t xml:space="preserve">рендатор Джуламанов </w:t>
      </w:r>
      <w:r>
        <w:rPr>
          <w:sz w:val="28"/>
          <w:szCs w:val="28"/>
        </w:rPr>
        <w:t>Б.</w:t>
      </w:r>
      <w:r w:rsidR="00DF6997">
        <w:rPr>
          <w:sz w:val="28"/>
          <w:szCs w:val="28"/>
        </w:rPr>
        <w:t>А. не выполняет услови</w:t>
      </w:r>
      <w:r w:rsidR="00D14B17">
        <w:rPr>
          <w:sz w:val="28"/>
          <w:szCs w:val="28"/>
        </w:rPr>
        <w:t>й</w:t>
      </w:r>
      <w:r w:rsidR="00DF6997">
        <w:rPr>
          <w:sz w:val="28"/>
          <w:szCs w:val="28"/>
        </w:rPr>
        <w:t xml:space="preserve"> договора аренды, не встречается с  </w:t>
      </w:r>
      <w:r w:rsidR="00D14B17">
        <w:rPr>
          <w:sz w:val="28"/>
          <w:szCs w:val="28"/>
        </w:rPr>
        <w:t>пайщиками, кот</w:t>
      </w:r>
      <w:r>
        <w:rPr>
          <w:sz w:val="28"/>
          <w:szCs w:val="28"/>
        </w:rPr>
        <w:t>о</w:t>
      </w:r>
      <w:r w:rsidR="00D14B17">
        <w:rPr>
          <w:sz w:val="28"/>
          <w:szCs w:val="28"/>
        </w:rPr>
        <w:t>рым обещал  вознаграждения за аренду земель</w:t>
      </w:r>
      <w:r>
        <w:rPr>
          <w:sz w:val="28"/>
          <w:szCs w:val="28"/>
        </w:rPr>
        <w:t>. Нам</w:t>
      </w:r>
      <w:r w:rsidR="005E240B">
        <w:rPr>
          <w:sz w:val="28"/>
          <w:szCs w:val="28"/>
        </w:rPr>
        <w:t xml:space="preserve"> обещал</w:t>
      </w:r>
      <w:r>
        <w:rPr>
          <w:sz w:val="28"/>
          <w:szCs w:val="28"/>
        </w:rPr>
        <w:t>и</w:t>
      </w:r>
      <w:r w:rsidR="005E240B">
        <w:rPr>
          <w:sz w:val="28"/>
          <w:szCs w:val="28"/>
        </w:rPr>
        <w:t>, что  за аренду будут выдавать зерно</w:t>
      </w:r>
      <w:r>
        <w:rPr>
          <w:sz w:val="28"/>
          <w:szCs w:val="28"/>
        </w:rPr>
        <w:t xml:space="preserve">, </w:t>
      </w:r>
      <w:r w:rsidR="005E240B">
        <w:rPr>
          <w:sz w:val="28"/>
          <w:szCs w:val="28"/>
        </w:rPr>
        <w:t>масло</w:t>
      </w:r>
      <w:r>
        <w:rPr>
          <w:sz w:val="28"/>
          <w:szCs w:val="28"/>
        </w:rPr>
        <w:t>, муку</w:t>
      </w:r>
      <w:r w:rsidR="005E240B">
        <w:rPr>
          <w:sz w:val="28"/>
          <w:szCs w:val="28"/>
        </w:rPr>
        <w:t xml:space="preserve">. Но </w:t>
      </w:r>
      <w:r>
        <w:rPr>
          <w:sz w:val="28"/>
          <w:szCs w:val="28"/>
        </w:rPr>
        <w:t>это осталось только на словах.</w:t>
      </w:r>
      <w:r w:rsidR="005E240B">
        <w:rPr>
          <w:sz w:val="28"/>
          <w:szCs w:val="28"/>
        </w:rPr>
        <w:t xml:space="preserve"> Арендаторы землей не занимаются совсем, севооборот</w:t>
      </w:r>
      <w:r>
        <w:rPr>
          <w:sz w:val="28"/>
          <w:szCs w:val="28"/>
        </w:rPr>
        <w:t xml:space="preserve"> не выполняется, земли истощены.</w:t>
      </w:r>
      <w:r w:rsidR="005E240B">
        <w:rPr>
          <w:sz w:val="28"/>
          <w:szCs w:val="28"/>
        </w:rPr>
        <w:t xml:space="preserve"> Во всем районе была засуха, но </w:t>
      </w:r>
      <w:r w:rsidR="00B17EA6">
        <w:rPr>
          <w:sz w:val="28"/>
          <w:szCs w:val="28"/>
        </w:rPr>
        <w:t>другие</w:t>
      </w:r>
      <w:r w:rsidR="005E240B">
        <w:rPr>
          <w:sz w:val="28"/>
          <w:szCs w:val="28"/>
        </w:rPr>
        <w:t xml:space="preserve"> арендаторы  изыскали возможность выдать своим пайщикам вознаграждение, в</w:t>
      </w:r>
      <w:r>
        <w:rPr>
          <w:sz w:val="28"/>
          <w:szCs w:val="28"/>
        </w:rPr>
        <w:t xml:space="preserve"> сё</w:t>
      </w:r>
      <w:r w:rsidR="00B17EA6">
        <w:rPr>
          <w:sz w:val="28"/>
          <w:szCs w:val="28"/>
        </w:rPr>
        <w:t>лах</w:t>
      </w:r>
      <w:r w:rsidR="005E240B">
        <w:rPr>
          <w:sz w:val="28"/>
          <w:szCs w:val="28"/>
        </w:rPr>
        <w:t xml:space="preserve"> Каировк</w:t>
      </w:r>
      <w:r>
        <w:rPr>
          <w:sz w:val="28"/>
          <w:szCs w:val="28"/>
        </w:rPr>
        <w:t>а</w:t>
      </w:r>
      <w:r w:rsidR="005E240B">
        <w:rPr>
          <w:sz w:val="28"/>
          <w:szCs w:val="28"/>
        </w:rPr>
        <w:t>, Черкасс</w:t>
      </w:r>
      <w:r>
        <w:rPr>
          <w:sz w:val="28"/>
          <w:szCs w:val="28"/>
        </w:rPr>
        <w:t>ы</w:t>
      </w:r>
      <w:r w:rsidR="005E240B">
        <w:rPr>
          <w:sz w:val="28"/>
          <w:szCs w:val="28"/>
        </w:rPr>
        <w:t xml:space="preserve"> пайщики </w:t>
      </w:r>
      <w:r w:rsidR="005E240B">
        <w:rPr>
          <w:sz w:val="28"/>
          <w:szCs w:val="28"/>
        </w:rPr>
        <w:lastRenderedPageBreak/>
        <w:t>получили по 5-6 центнеров чистого зерна, а наши пайщики вместо зерноотходов получили « мертвые отходы».</w:t>
      </w:r>
    </w:p>
    <w:p w:rsidR="005E240B" w:rsidRDefault="005E240B" w:rsidP="0003425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Зачем  нам такой арендатор, кот</w:t>
      </w:r>
      <w:r w:rsidR="00034256">
        <w:rPr>
          <w:sz w:val="28"/>
          <w:szCs w:val="28"/>
        </w:rPr>
        <w:t>о</w:t>
      </w:r>
      <w:r>
        <w:rPr>
          <w:sz w:val="28"/>
          <w:szCs w:val="28"/>
        </w:rPr>
        <w:t xml:space="preserve">рый не выполняет практически ни одного пункта своего договора. Считаем, что нужно расторгнуть договор аренды с </w:t>
      </w:r>
      <w:r w:rsidR="00B17EA6">
        <w:rPr>
          <w:sz w:val="28"/>
          <w:szCs w:val="28"/>
        </w:rPr>
        <w:t>ПСК</w:t>
      </w:r>
      <w:r>
        <w:rPr>
          <w:sz w:val="28"/>
          <w:szCs w:val="28"/>
        </w:rPr>
        <w:t xml:space="preserve"> «Приуральский» и находит</w:t>
      </w:r>
      <w:r w:rsidR="00034256">
        <w:rPr>
          <w:sz w:val="28"/>
          <w:szCs w:val="28"/>
        </w:rPr>
        <w:t>ь другого достойного арендатора, если действительно такой договор был заключен.</w:t>
      </w:r>
    </w:p>
    <w:p w:rsidR="00B17EA6" w:rsidRDefault="00B17EA6" w:rsidP="007E5938">
      <w:pPr>
        <w:ind w:left="360"/>
        <w:jc w:val="both"/>
        <w:rPr>
          <w:sz w:val="28"/>
          <w:szCs w:val="28"/>
        </w:rPr>
      </w:pPr>
    </w:p>
    <w:p w:rsidR="00DD39FC" w:rsidRDefault="00DD39FC" w:rsidP="00034256">
      <w:pPr>
        <w:ind w:left="360" w:firstLine="348"/>
        <w:jc w:val="both"/>
        <w:rPr>
          <w:sz w:val="28"/>
          <w:szCs w:val="28"/>
        </w:rPr>
      </w:pPr>
      <w:r w:rsidRPr="00DD39FC">
        <w:rPr>
          <w:b/>
          <w:sz w:val="28"/>
          <w:szCs w:val="28"/>
        </w:rPr>
        <w:t>Рогова М.Н.,</w:t>
      </w:r>
      <w:r w:rsidR="00B17EA6">
        <w:rPr>
          <w:b/>
          <w:sz w:val="28"/>
          <w:szCs w:val="28"/>
        </w:rPr>
        <w:t xml:space="preserve"> </w:t>
      </w:r>
      <w:r w:rsidR="00034256" w:rsidRPr="00034256">
        <w:rPr>
          <w:sz w:val="28"/>
          <w:szCs w:val="28"/>
        </w:rPr>
        <w:t>жительница с. Воздвиженка</w:t>
      </w:r>
      <w:r w:rsidR="00034256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сказала о том, что хозяина земли у нас нет, нас арендаторы не уважают, не встречаются с нами, чтобы выслушать наши проблемы, договориться об их  решении. Никто так в районе не делает, никакой реакции со стороны руководителей </w:t>
      </w:r>
      <w:r w:rsidR="00B17EA6">
        <w:rPr>
          <w:sz w:val="28"/>
          <w:szCs w:val="28"/>
        </w:rPr>
        <w:t>ПСК</w:t>
      </w:r>
      <w:r>
        <w:rPr>
          <w:sz w:val="28"/>
          <w:szCs w:val="28"/>
        </w:rPr>
        <w:t xml:space="preserve"> « Приуральский». Мы только и  имеем  от них « мертвые отходы» и подсолнечное масло сомнительного качества. Я также предлагаю всем арендаторам поддержать предложение о расторжении договора аренды.</w:t>
      </w:r>
      <w:r w:rsidR="00034256">
        <w:rPr>
          <w:sz w:val="28"/>
          <w:szCs w:val="28"/>
        </w:rPr>
        <w:t xml:space="preserve"> Хотя я тоже этот договор с ними не подписывала.</w:t>
      </w:r>
    </w:p>
    <w:p w:rsidR="00DD39FC" w:rsidRDefault="00DD39FC" w:rsidP="007E5938">
      <w:pPr>
        <w:ind w:left="360"/>
        <w:jc w:val="both"/>
        <w:rPr>
          <w:sz w:val="28"/>
          <w:szCs w:val="28"/>
        </w:rPr>
      </w:pPr>
    </w:p>
    <w:p w:rsidR="00DD39FC" w:rsidRDefault="00DD39FC" w:rsidP="00034256">
      <w:pPr>
        <w:ind w:left="360" w:firstLine="348"/>
        <w:jc w:val="both"/>
        <w:rPr>
          <w:sz w:val="28"/>
          <w:szCs w:val="28"/>
        </w:rPr>
      </w:pPr>
      <w:r w:rsidRPr="00DD39FC">
        <w:rPr>
          <w:b/>
          <w:sz w:val="28"/>
          <w:szCs w:val="28"/>
        </w:rPr>
        <w:t>Избасова У.С.,</w:t>
      </w:r>
      <w:r>
        <w:rPr>
          <w:sz w:val="28"/>
          <w:szCs w:val="28"/>
        </w:rPr>
        <w:t xml:space="preserve"> </w:t>
      </w:r>
      <w:r w:rsidR="00034256" w:rsidRPr="00034256">
        <w:rPr>
          <w:sz w:val="28"/>
          <w:szCs w:val="28"/>
        </w:rPr>
        <w:t>жительница с. Воздвиженка</w:t>
      </w:r>
      <w:r w:rsidR="00034256">
        <w:rPr>
          <w:sz w:val="28"/>
          <w:szCs w:val="28"/>
        </w:rPr>
        <w:t xml:space="preserve">, </w:t>
      </w:r>
      <w:r>
        <w:rPr>
          <w:sz w:val="28"/>
          <w:szCs w:val="28"/>
        </w:rPr>
        <w:t>поддержала  выступающих и ск</w:t>
      </w:r>
      <w:r w:rsidR="00034256">
        <w:rPr>
          <w:sz w:val="28"/>
          <w:szCs w:val="28"/>
        </w:rPr>
        <w:t xml:space="preserve">азала о том, что  ей стыдно за </w:t>
      </w:r>
      <w:r>
        <w:rPr>
          <w:sz w:val="28"/>
          <w:szCs w:val="28"/>
        </w:rPr>
        <w:t>невыполнимые обещания  руководителей хозяйства. Мы больше им не верим и хотим расторгнуть договор аренды.</w:t>
      </w:r>
      <w:r w:rsidR="00C57144">
        <w:rPr>
          <w:sz w:val="28"/>
          <w:szCs w:val="28"/>
        </w:rPr>
        <w:t xml:space="preserve"> А кто этот договор заключал? Я этот договор не видела.</w:t>
      </w:r>
    </w:p>
    <w:p w:rsidR="00F1314B" w:rsidRDefault="00F1314B" w:rsidP="007E5938">
      <w:pPr>
        <w:ind w:left="360"/>
        <w:jc w:val="both"/>
        <w:rPr>
          <w:sz w:val="28"/>
          <w:szCs w:val="28"/>
        </w:rPr>
      </w:pPr>
    </w:p>
    <w:p w:rsidR="00F1314B" w:rsidRDefault="00F1314B" w:rsidP="00C57144">
      <w:pPr>
        <w:ind w:left="360" w:firstLine="348"/>
        <w:jc w:val="both"/>
        <w:rPr>
          <w:sz w:val="28"/>
          <w:szCs w:val="28"/>
        </w:rPr>
      </w:pPr>
      <w:r w:rsidRPr="007955C0">
        <w:rPr>
          <w:b/>
          <w:sz w:val="28"/>
          <w:szCs w:val="28"/>
        </w:rPr>
        <w:t>Хамитова Т.А.</w:t>
      </w:r>
      <w:r>
        <w:rPr>
          <w:sz w:val="28"/>
          <w:szCs w:val="28"/>
        </w:rPr>
        <w:t xml:space="preserve"> , юрист ООО « Дружба», сказала о том, что   оформление земель проводилось за счет арендатора и теперь участники долевой собственности должны предприятию около 5 тыс. рублей.</w:t>
      </w:r>
    </w:p>
    <w:p w:rsidR="00DD39FC" w:rsidRDefault="00DD39FC" w:rsidP="007E5938">
      <w:pPr>
        <w:ind w:left="360"/>
        <w:jc w:val="both"/>
        <w:rPr>
          <w:sz w:val="28"/>
          <w:szCs w:val="28"/>
        </w:rPr>
      </w:pPr>
    </w:p>
    <w:p w:rsidR="00C57144" w:rsidRDefault="00DD39FC" w:rsidP="00C57144">
      <w:pPr>
        <w:ind w:left="360" w:firstLine="348"/>
        <w:jc w:val="both"/>
        <w:rPr>
          <w:sz w:val="28"/>
          <w:szCs w:val="28"/>
        </w:rPr>
      </w:pPr>
      <w:r w:rsidRPr="007955C0">
        <w:rPr>
          <w:b/>
          <w:sz w:val="28"/>
          <w:szCs w:val="28"/>
        </w:rPr>
        <w:t>Чумаков В.Г</w:t>
      </w:r>
      <w:r>
        <w:rPr>
          <w:sz w:val="28"/>
          <w:szCs w:val="28"/>
        </w:rPr>
        <w:t>.</w:t>
      </w:r>
      <w:r w:rsidR="00C57144">
        <w:rPr>
          <w:sz w:val="28"/>
          <w:szCs w:val="28"/>
        </w:rPr>
        <w:t xml:space="preserve">, житель с. Воздвиженка, бывший агроном колхоза «Дружба», ООО «Дружба», </w:t>
      </w:r>
      <w:r>
        <w:rPr>
          <w:sz w:val="28"/>
          <w:szCs w:val="28"/>
        </w:rPr>
        <w:t xml:space="preserve">сказал о том, </w:t>
      </w:r>
      <w:r w:rsidR="00C57144">
        <w:rPr>
          <w:sz w:val="28"/>
          <w:szCs w:val="28"/>
        </w:rPr>
        <w:t>что земли наши истощены, засорены, севооборот не соблюдается, обработка земли производится   неправильно, поэтому земля не плодоносит. Нужно отдать наш земельный участок тем, кто может обрабатывать и рассчитываться с нами.</w:t>
      </w:r>
    </w:p>
    <w:p w:rsidR="00DD39FC" w:rsidRDefault="00C57144" w:rsidP="00C5714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 что касается оплаты за оформление, то скажу следующее:</w:t>
      </w:r>
      <w:r w:rsidR="007955C0">
        <w:rPr>
          <w:sz w:val="28"/>
          <w:szCs w:val="28"/>
        </w:rPr>
        <w:t xml:space="preserve"> если хозяйство из-за</w:t>
      </w:r>
      <w:r w:rsidR="00DD39FC">
        <w:rPr>
          <w:sz w:val="28"/>
          <w:szCs w:val="28"/>
        </w:rPr>
        <w:t xml:space="preserve"> засухи не может  нам дать зерно</w:t>
      </w:r>
      <w:r w:rsidR="007955C0">
        <w:rPr>
          <w:sz w:val="28"/>
          <w:szCs w:val="28"/>
        </w:rPr>
        <w:t xml:space="preserve">, то </w:t>
      </w:r>
      <w:r w:rsidR="00DD39FC">
        <w:rPr>
          <w:sz w:val="28"/>
          <w:szCs w:val="28"/>
        </w:rPr>
        <w:t xml:space="preserve"> пусть  выплачивает арендную плату в денежном выражении</w:t>
      </w:r>
      <w:r w:rsidR="007955C0">
        <w:rPr>
          <w:sz w:val="28"/>
          <w:szCs w:val="28"/>
        </w:rPr>
        <w:t>.</w:t>
      </w:r>
      <w:r w:rsidR="00F1314B">
        <w:rPr>
          <w:sz w:val="28"/>
          <w:szCs w:val="28"/>
        </w:rPr>
        <w:t xml:space="preserve"> За два года  условия договора не выполнялись, в денежном выражении мы не получили больше, чем вы истратили на межевание земли.</w:t>
      </w:r>
      <w:r w:rsidR="007955C0">
        <w:rPr>
          <w:sz w:val="28"/>
          <w:szCs w:val="28"/>
        </w:rPr>
        <w:t xml:space="preserve">  </w:t>
      </w:r>
    </w:p>
    <w:p w:rsidR="00B17EA6" w:rsidRDefault="00B17EA6" w:rsidP="007E5938">
      <w:pPr>
        <w:ind w:left="360"/>
        <w:jc w:val="both"/>
        <w:rPr>
          <w:sz w:val="28"/>
          <w:szCs w:val="28"/>
        </w:rPr>
      </w:pPr>
    </w:p>
    <w:p w:rsidR="00F1314B" w:rsidRDefault="00F1314B" w:rsidP="00C57144">
      <w:pPr>
        <w:ind w:left="360" w:firstLine="348"/>
        <w:jc w:val="both"/>
        <w:rPr>
          <w:sz w:val="28"/>
          <w:szCs w:val="28"/>
        </w:rPr>
      </w:pPr>
      <w:r w:rsidRPr="00492BA9">
        <w:rPr>
          <w:b/>
          <w:sz w:val="28"/>
          <w:szCs w:val="28"/>
        </w:rPr>
        <w:t>Пудовкина З.П.,</w:t>
      </w:r>
      <w:r>
        <w:rPr>
          <w:sz w:val="28"/>
          <w:szCs w:val="28"/>
        </w:rPr>
        <w:t xml:space="preserve"> жительница села Воздвиженка, сказала о том, что  от имени всех пайщиков она была на приеме у губернатора Оренбургской области Ю.А. Берга.</w:t>
      </w:r>
      <w:r w:rsidR="00492BA9">
        <w:rPr>
          <w:sz w:val="28"/>
          <w:szCs w:val="28"/>
        </w:rPr>
        <w:t xml:space="preserve"> </w:t>
      </w:r>
      <w:r>
        <w:rPr>
          <w:sz w:val="28"/>
          <w:szCs w:val="28"/>
        </w:rPr>
        <w:t>Там встречались с Алтаем Айтмановичем Джуламановым. В ходе беседы губернатор области сделал серьезные замечания Джуламанову А.А. по использованию сельскохозяйственных земель, по выдаче арендной платы.</w:t>
      </w:r>
      <w:r w:rsidR="00492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 Джуламанов А.А. выводов из этой беседы не сделал, на просьбы своих пайщиков не отреагировал, на встречу с пайщиками не приехал</w:t>
      </w:r>
      <w:r w:rsidR="00492BA9">
        <w:rPr>
          <w:sz w:val="28"/>
          <w:szCs w:val="28"/>
        </w:rPr>
        <w:t>, даже на сегодняшнее собрание не приехал , а прислал своих представителей.</w:t>
      </w:r>
    </w:p>
    <w:p w:rsidR="00492BA9" w:rsidRDefault="00492BA9" w:rsidP="00C57144">
      <w:pPr>
        <w:ind w:left="360" w:firstLine="348"/>
        <w:jc w:val="both"/>
        <w:rPr>
          <w:sz w:val="28"/>
          <w:szCs w:val="28"/>
        </w:rPr>
      </w:pPr>
      <w:r w:rsidRPr="000F24B6">
        <w:rPr>
          <w:b/>
          <w:sz w:val="28"/>
          <w:szCs w:val="28"/>
        </w:rPr>
        <w:lastRenderedPageBreak/>
        <w:t>Кузнецова М.И</w:t>
      </w:r>
      <w:r>
        <w:rPr>
          <w:sz w:val="28"/>
          <w:szCs w:val="28"/>
        </w:rPr>
        <w:t xml:space="preserve">  сказала о том, что , когда мы с мужем отдавали свои  земельные паи в аренду, то нам обещали выгодные условия , а получилось, что за 2011 год мы вообще ничего не получили , в списках нас не  нашли. Мы все очень терпеливые люди, но наше терпение уже закончилось и, чтобы положительно решить этот вопрос</w:t>
      </w:r>
      <w:r w:rsidR="00C57144">
        <w:rPr>
          <w:sz w:val="28"/>
          <w:szCs w:val="28"/>
        </w:rPr>
        <w:t>,</w:t>
      </w:r>
      <w:r>
        <w:rPr>
          <w:sz w:val="28"/>
          <w:szCs w:val="28"/>
        </w:rPr>
        <w:t xml:space="preserve">  у меня есть </w:t>
      </w:r>
      <w:r w:rsidR="00C57144">
        <w:rPr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 передать коллективное письмо от пайщиков в Центральн</w:t>
      </w:r>
      <w:r w:rsidR="00C57144">
        <w:rPr>
          <w:sz w:val="28"/>
          <w:szCs w:val="28"/>
        </w:rPr>
        <w:t>ые СМИ, правоохранительные органы, депутатам в Госдуму.</w:t>
      </w:r>
    </w:p>
    <w:p w:rsidR="00B17EA6" w:rsidRDefault="00B17EA6" w:rsidP="007E5938">
      <w:pPr>
        <w:ind w:left="360"/>
        <w:jc w:val="both"/>
        <w:rPr>
          <w:sz w:val="28"/>
          <w:szCs w:val="28"/>
        </w:rPr>
      </w:pPr>
    </w:p>
    <w:p w:rsidR="000F24B6" w:rsidRPr="005A65DB" w:rsidRDefault="000F24B6" w:rsidP="007E5938">
      <w:pPr>
        <w:ind w:left="360"/>
        <w:jc w:val="both"/>
        <w:rPr>
          <w:b/>
          <w:sz w:val="28"/>
          <w:szCs w:val="28"/>
        </w:rPr>
      </w:pPr>
      <w:r w:rsidRPr="005A65DB">
        <w:rPr>
          <w:b/>
          <w:sz w:val="28"/>
          <w:szCs w:val="28"/>
        </w:rPr>
        <w:t>Р Е Ш И Л И:</w:t>
      </w:r>
    </w:p>
    <w:p w:rsidR="000F24B6" w:rsidRPr="005A65DB" w:rsidRDefault="000F24B6" w:rsidP="007E5938">
      <w:pPr>
        <w:ind w:left="360"/>
        <w:jc w:val="both"/>
        <w:rPr>
          <w:b/>
          <w:sz w:val="28"/>
          <w:szCs w:val="28"/>
        </w:rPr>
      </w:pPr>
    </w:p>
    <w:p w:rsidR="000F24B6" w:rsidRDefault="000F24B6" w:rsidP="00C57144">
      <w:pPr>
        <w:numPr>
          <w:ilvl w:val="0"/>
          <w:numId w:val="2"/>
        </w:numPr>
        <w:tabs>
          <w:tab w:val="clear" w:pos="768"/>
          <w:tab w:val="num" w:pos="0"/>
        </w:tabs>
        <w:ind w:left="0" w:firstLine="426"/>
        <w:jc w:val="both"/>
        <w:rPr>
          <w:sz w:val="28"/>
          <w:szCs w:val="28"/>
        </w:rPr>
      </w:pPr>
      <w:r w:rsidRPr="005A65DB">
        <w:rPr>
          <w:b/>
          <w:sz w:val="28"/>
          <w:szCs w:val="28"/>
        </w:rPr>
        <w:t>Расторгнуть Договор аренды земельного участка</w:t>
      </w:r>
      <w:r>
        <w:rPr>
          <w:sz w:val="28"/>
          <w:szCs w:val="28"/>
        </w:rPr>
        <w:t>, находящегося в долевой собственности, из категории земель сельскохозяйственного назна</w:t>
      </w:r>
      <w:r w:rsidR="00C57144">
        <w:rPr>
          <w:sz w:val="28"/>
          <w:szCs w:val="28"/>
        </w:rPr>
        <w:t>чения, от 13 сентября 2013 года</w:t>
      </w:r>
      <w:r>
        <w:rPr>
          <w:sz w:val="28"/>
          <w:szCs w:val="28"/>
        </w:rPr>
        <w:t>, зарегистрированного в Управлении Федеральной службы государственной регистрации, кадастра и картографии по Оренбургской области 05.11.2013 года регистрационный номер 56-56-23/024/2013-027,</w:t>
      </w:r>
      <w:r w:rsidR="00B17EA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статьи 452 Гражданского Кодекса РФ, п. 6.1  части 6 Договора аренды в связи с невыполнением ПСК « Приуральский» условий Договора.</w:t>
      </w:r>
    </w:p>
    <w:p w:rsidR="000F24B6" w:rsidRDefault="000F24B6" w:rsidP="00C57144">
      <w:pPr>
        <w:numPr>
          <w:ilvl w:val="0"/>
          <w:numId w:val="2"/>
        </w:numPr>
        <w:tabs>
          <w:tab w:val="clear" w:pos="768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Уведомить  председателя ПСК « Приуральский» Джуламанова  Б.А. о расторжении указанного Договора аренды земельного участка</w:t>
      </w:r>
      <w:r w:rsidR="005A65DB">
        <w:rPr>
          <w:sz w:val="28"/>
          <w:szCs w:val="28"/>
        </w:rPr>
        <w:t>.</w:t>
      </w:r>
    </w:p>
    <w:p w:rsidR="005A65DB" w:rsidRDefault="005A65DB" w:rsidP="005A65DB">
      <w:pPr>
        <w:ind w:left="360"/>
        <w:jc w:val="both"/>
        <w:rPr>
          <w:sz w:val="28"/>
          <w:szCs w:val="28"/>
        </w:rPr>
      </w:pPr>
    </w:p>
    <w:p w:rsidR="005A65DB" w:rsidRDefault="005A65DB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5A65DB" w:rsidRDefault="005A65DB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– 93</w:t>
      </w:r>
    </w:p>
    <w:p w:rsidR="005A65DB" w:rsidRDefault="005A65DB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Против – 1</w:t>
      </w:r>
    </w:p>
    <w:p w:rsidR="005A65DB" w:rsidRDefault="005A65DB" w:rsidP="000727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Воздержался – нет</w:t>
      </w:r>
    </w:p>
    <w:p w:rsidR="00C57144" w:rsidRDefault="00C57144" w:rsidP="000727F3">
      <w:pPr>
        <w:ind w:left="360"/>
        <w:jc w:val="both"/>
        <w:rPr>
          <w:sz w:val="28"/>
          <w:szCs w:val="28"/>
        </w:rPr>
      </w:pPr>
    </w:p>
    <w:p w:rsidR="005A65DB" w:rsidRDefault="005A65DB" w:rsidP="00C57144">
      <w:pPr>
        <w:ind w:left="360" w:firstLine="348"/>
        <w:jc w:val="both"/>
        <w:rPr>
          <w:sz w:val="28"/>
          <w:szCs w:val="28"/>
        </w:rPr>
      </w:pPr>
      <w:r w:rsidRPr="00C57144">
        <w:rPr>
          <w:b/>
          <w:sz w:val="28"/>
          <w:szCs w:val="28"/>
        </w:rPr>
        <w:t>2.</w:t>
      </w:r>
      <w:r w:rsidR="00B17EA6" w:rsidRPr="00C57144">
        <w:rPr>
          <w:b/>
          <w:sz w:val="28"/>
          <w:szCs w:val="28"/>
        </w:rPr>
        <w:t xml:space="preserve"> </w:t>
      </w:r>
      <w:r w:rsidRPr="00C57144">
        <w:rPr>
          <w:b/>
          <w:sz w:val="28"/>
          <w:szCs w:val="28"/>
        </w:rPr>
        <w:t>По</w:t>
      </w:r>
      <w:r w:rsidRPr="00B17EA6">
        <w:rPr>
          <w:b/>
          <w:sz w:val="28"/>
          <w:szCs w:val="28"/>
        </w:rPr>
        <w:t xml:space="preserve"> второму вопросу</w:t>
      </w:r>
      <w:r>
        <w:rPr>
          <w:sz w:val="28"/>
          <w:szCs w:val="28"/>
        </w:rPr>
        <w:t xml:space="preserve"> «</w:t>
      </w:r>
      <w:r w:rsidR="00B17EA6">
        <w:rPr>
          <w:sz w:val="28"/>
          <w:szCs w:val="28"/>
        </w:rPr>
        <w:t>О</w:t>
      </w:r>
      <w:r>
        <w:rPr>
          <w:sz w:val="28"/>
          <w:szCs w:val="28"/>
        </w:rPr>
        <w:t>б избрании уполномоченного лица, имеющего</w:t>
      </w:r>
      <w:r w:rsidR="00C57144">
        <w:rPr>
          <w:sz w:val="28"/>
          <w:szCs w:val="28"/>
        </w:rPr>
        <w:t xml:space="preserve"> право действовать от имени уча</w:t>
      </w:r>
      <w:r>
        <w:rPr>
          <w:sz w:val="28"/>
          <w:szCs w:val="28"/>
        </w:rPr>
        <w:t>стников общей долевой собственности без доверенности» председатель собрания предложил избрать трех представителей от пайщиков, имеющих право дейст</w:t>
      </w:r>
      <w:r w:rsidR="00501AEE">
        <w:rPr>
          <w:sz w:val="28"/>
          <w:szCs w:val="28"/>
        </w:rPr>
        <w:t>во</w:t>
      </w:r>
      <w:r>
        <w:rPr>
          <w:sz w:val="28"/>
          <w:szCs w:val="28"/>
        </w:rPr>
        <w:t>вать без доверенности.</w:t>
      </w:r>
    </w:p>
    <w:p w:rsidR="005A65DB" w:rsidRDefault="005A65DB" w:rsidP="005A65DB">
      <w:pPr>
        <w:ind w:left="360"/>
        <w:jc w:val="both"/>
        <w:rPr>
          <w:sz w:val="28"/>
          <w:szCs w:val="28"/>
        </w:rPr>
      </w:pPr>
    </w:p>
    <w:p w:rsidR="005A65DB" w:rsidRPr="00B17EA6" w:rsidRDefault="005A65DB" w:rsidP="005A65DB">
      <w:pPr>
        <w:ind w:left="360"/>
        <w:jc w:val="both"/>
        <w:rPr>
          <w:b/>
          <w:sz w:val="28"/>
          <w:szCs w:val="28"/>
        </w:rPr>
      </w:pPr>
      <w:r w:rsidRPr="00B17EA6">
        <w:rPr>
          <w:b/>
          <w:sz w:val="28"/>
          <w:szCs w:val="28"/>
        </w:rPr>
        <w:t>РЕШИЛИ:</w:t>
      </w:r>
    </w:p>
    <w:p w:rsidR="005A65DB" w:rsidRDefault="005A65DB" w:rsidP="005A65DB">
      <w:pPr>
        <w:ind w:left="360"/>
        <w:jc w:val="both"/>
        <w:rPr>
          <w:sz w:val="28"/>
          <w:szCs w:val="28"/>
        </w:rPr>
      </w:pPr>
    </w:p>
    <w:p w:rsidR="005A65DB" w:rsidRDefault="005A65DB" w:rsidP="005A65D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17EA6">
        <w:rPr>
          <w:b/>
          <w:sz w:val="28"/>
          <w:szCs w:val="28"/>
        </w:rPr>
        <w:t>Избрать</w:t>
      </w:r>
      <w:r>
        <w:rPr>
          <w:sz w:val="28"/>
          <w:szCs w:val="28"/>
        </w:rPr>
        <w:t xml:space="preserve"> уполномоченных общим собранием участников долевой собственности на земельный участок с кадастровым номером 56:26:0000000:3439 </w:t>
      </w:r>
      <w:r w:rsidRPr="00B17EA6">
        <w:rPr>
          <w:b/>
          <w:sz w:val="28"/>
          <w:szCs w:val="28"/>
        </w:rPr>
        <w:t>лиц</w:t>
      </w:r>
      <w:r>
        <w:rPr>
          <w:sz w:val="28"/>
          <w:szCs w:val="28"/>
        </w:rPr>
        <w:t xml:space="preserve"> (далее – уполномоченные лица), имеющих право осуществлять без доверенности необходимые действия от имени участников долевой собственности земельного участка </w:t>
      </w:r>
      <w:r w:rsidRPr="00B17EA6">
        <w:rPr>
          <w:b/>
          <w:sz w:val="28"/>
          <w:szCs w:val="28"/>
        </w:rPr>
        <w:t>по расторжению Договора аренды с ПСК « Приуральский»:</w:t>
      </w:r>
    </w:p>
    <w:p w:rsidR="00B17EA6" w:rsidRPr="00B17EA6" w:rsidRDefault="00B17EA6" w:rsidP="00B17EA6">
      <w:pPr>
        <w:ind w:left="360"/>
        <w:jc w:val="both"/>
        <w:rPr>
          <w:b/>
          <w:sz w:val="28"/>
          <w:szCs w:val="28"/>
        </w:rPr>
      </w:pPr>
    </w:p>
    <w:p w:rsidR="008B1578" w:rsidRDefault="008B1578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5DB" w:rsidRPr="00FB5E05">
        <w:rPr>
          <w:b/>
          <w:sz w:val="28"/>
          <w:szCs w:val="28"/>
        </w:rPr>
        <w:t>Кондрашова Вячеслава Александровича</w:t>
      </w:r>
      <w:r w:rsidR="00B17EA6">
        <w:rPr>
          <w:sz w:val="28"/>
          <w:szCs w:val="28"/>
        </w:rPr>
        <w:t>,</w:t>
      </w:r>
      <w:r w:rsidR="00FB5E05">
        <w:rPr>
          <w:sz w:val="28"/>
          <w:szCs w:val="28"/>
        </w:rPr>
        <w:t xml:space="preserve"> </w:t>
      </w:r>
      <w:r w:rsidRPr="000727F3">
        <w:rPr>
          <w:b/>
          <w:sz w:val="28"/>
          <w:szCs w:val="28"/>
        </w:rPr>
        <w:t>Чумакова Владимира Григорьевича</w:t>
      </w:r>
      <w:r w:rsidR="000727F3">
        <w:rPr>
          <w:sz w:val="28"/>
          <w:szCs w:val="28"/>
        </w:rPr>
        <w:t xml:space="preserve">, </w:t>
      </w:r>
      <w:r w:rsidRPr="000727F3">
        <w:rPr>
          <w:b/>
          <w:sz w:val="28"/>
          <w:szCs w:val="28"/>
        </w:rPr>
        <w:t>Мочалина Александра Владимировича</w:t>
      </w:r>
      <w:r w:rsidR="00501AEE">
        <w:rPr>
          <w:sz w:val="28"/>
          <w:szCs w:val="28"/>
        </w:rPr>
        <w:t>.</w:t>
      </w:r>
    </w:p>
    <w:p w:rsidR="00501AEE" w:rsidRDefault="00501AEE" w:rsidP="005A65DB">
      <w:pPr>
        <w:ind w:left="360"/>
        <w:jc w:val="both"/>
        <w:rPr>
          <w:sz w:val="28"/>
          <w:szCs w:val="28"/>
        </w:rPr>
      </w:pPr>
    </w:p>
    <w:p w:rsidR="000727F3" w:rsidRDefault="000727F3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 срок предоставления уполномоченным лицам полномочий – 2 (два) года.</w:t>
      </w:r>
    </w:p>
    <w:p w:rsidR="000727F3" w:rsidRDefault="000727F3" w:rsidP="00501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– 93</w:t>
      </w:r>
    </w:p>
    <w:p w:rsidR="000727F3" w:rsidRDefault="000727F3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Против – 1</w:t>
      </w:r>
    </w:p>
    <w:p w:rsidR="000727F3" w:rsidRDefault="000727F3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Воздержался </w:t>
      </w:r>
      <w:r w:rsidR="00305BB7">
        <w:rPr>
          <w:sz w:val="28"/>
          <w:szCs w:val="28"/>
        </w:rPr>
        <w:t>–</w:t>
      </w:r>
      <w:r>
        <w:rPr>
          <w:sz w:val="28"/>
          <w:szCs w:val="28"/>
        </w:rPr>
        <w:t xml:space="preserve"> нет</w:t>
      </w:r>
    </w:p>
    <w:p w:rsidR="00305BB7" w:rsidRDefault="00501AEE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собрания Кондрашов В.А предложил обратиться в правоохранительные органы с целью проверки законности заключения договора аренды от 13 сентября 2013 года с ПСК «Приуральский», зарегистрированного в Управлении Федеральной службы государственной регистрации, кадастра и картографии по Оренбургской области 05.11.2013 года, регистрационный номер 56-56-23/024/2013-027.</w:t>
      </w:r>
    </w:p>
    <w:p w:rsidR="00501AEE" w:rsidRDefault="00501AEE" w:rsidP="005A65DB">
      <w:pPr>
        <w:ind w:left="360"/>
        <w:jc w:val="both"/>
        <w:rPr>
          <w:sz w:val="28"/>
          <w:szCs w:val="28"/>
        </w:rPr>
      </w:pPr>
    </w:p>
    <w:p w:rsidR="00501AEE" w:rsidRPr="00B17EA6" w:rsidRDefault="00501AEE" w:rsidP="00501AEE">
      <w:pPr>
        <w:ind w:left="360"/>
        <w:jc w:val="both"/>
        <w:rPr>
          <w:b/>
          <w:sz w:val="28"/>
          <w:szCs w:val="28"/>
        </w:rPr>
      </w:pPr>
      <w:r w:rsidRPr="00B17EA6">
        <w:rPr>
          <w:b/>
          <w:sz w:val="28"/>
          <w:szCs w:val="28"/>
        </w:rPr>
        <w:t>РЕШИЛИ:</w:t>
      </w:r>
    </w:p>
    <w:p w:rsidR="00501AEE" w:rsidRDefault="00501AEE" w:rsidP="00501A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«Поручить уполномоченным лицам от имени пайщиков земельного участка обратиться в правоохранительные органы о законности заключения Договора аренды с ПСК «Приуральский» от 13.09.2013 года».</w:t>
      </w:r>
    </w:p>
    <w:p w:rsidR="00501AEE" w:rsidRDefault="00501AEE" w:rsidP="00501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– 93</w:t>
      </w:r>
    </w:p>
    <w:p w:rsidR="00501AEE" w:rsidRDefault="00501AEE" w:rsidP="00501A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Против – 1</w:t>
      </w:r>
    </w:p>
    <w:p w:rsidR="00501AEE" w:rsidRDefault="00501AEE" w:rsidP="00501A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Воздержался – нет</w:t>
      </w:r>
    </w:p>
    <w:p w:rsidR="00501AEE" w:rsidRDefault="00501AEE" w:rsidP="005A65DB">
      <w:pPr>
        <w:ind w:left="360"/>
        <w:jc w:val="both"/>
        <w:rPr>
          <w:sz w:val="28"/>
          <w:szCs w:val="28"/>
        </w:rPr>
      </w:pPr>
    </w:p>
    <w:p w:rsidR="00305BB7" w:rsidRDefault="00305BB7" w:rsidP="00501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протокол  составлен в двух экземплярах, один из которых хранится в администрации МО  Воздвиженский сельсовет Саракташского района Оренбургской области.</w:t>
      </w:r>
    </w:p>
    <w:p w:rsidR="00305BB7" w:rsidRDefault="00305BB7" w:rsidP="00501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протоколу прилагается список присутствующих участников общей долевой собственности на земельный участок, с указанием рекв</w:t>
      </w:r>
      <w:r w:rsidR="00501AEE">
        <w:rPr>
          <w:sz w:val="28"/>
          <w:szCs w:val="28"/>
        </w:rPr>
        <w:t>и</w:t>
      </w:r>
      <w:r>
        <w:rPr>
          <w:sz w:val="28"/>
          <w:szCs w:val="28"/>
        </w:rPr>
        <w:t>зитов документов, удостоверяющих их права на земельные доли.</w:t>
      </w:r>
    </w:p>
    <w:p w:rsidR="00305BB7" w:rsidRDefault="00305BB7" w:rsidP="005A65DB">
      <w:pPr>
        <w:ind w:left="360"/>
        <w:jc w:val="both"/>
        <w:rPr>
          <w:sz w:val="28"/>
          <w:szCs w:val="28"/>
        </w:rPr>
      </w:pPr>
    </w:p>
    <w:p w:rsidR="00305BB7" w:rsidRDefault="00305BB7" w:rsidP="005A65DB">
      <w:pPr>
        <w:ind w:left="360"/>
        <w:jc w:val="both"/>
        <w:rPr>
          <w:sz w:val="28"/>
          <w:szCs w:val="28"/>
        </w:rPr>
      </w:pPr>
    </w:p>
    <w:p w:rsidR="00305BB7" w:rsidRDefault="00305BB7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собрания:___________________ В.А.Кондрашов</w:t>
      </w:r>
    </w:p>
    <w:p w:rsidR="00305BB7" w:rsidRDefault="00305BB7" w:rsidP="005A65DB">
      <w:pPr>
        <w:ind w:left="360"/>
        <w:jc w:val="both"/>
        <w:rPr>
          <w:sz w:val="28"/>
          <w:szCs w:val="28"/>
        </w:rPr>
      </w:pPr>
    </w:p>
    <w:p w:rsidR="00305BB7" w:rsidRDefault="00305BB7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501AEE">
        <w:rPr>
          <w:sz w:val="28"/>
          <w:szCs w:val="28"/>
        </w:rPr>
        <w:t>и собрания</w:t>
      </w:r>
      <w:r>
        <w:rPr>
          <w:sz w:val="28"/>
          <w:szCs w:val="28"/>
        </w:rPr>
        <w:t>: _____________________ Г.И.Кравченко</w:t>
      </w:r>
    </w:p>
    <w:p w:rsidR="00501AEE" w:rsidRDefault="00501AEE" w:rsidP="005A65DB">
      <w:pPr>
        <w:ind w:left="360"/>
        <w:jc w:val="both"/>
        <w:rPr>
          <w:sz w:val="28"/>
          <w:szCs w:val="28"/>
        </w:rPr>
      </w:pPr>
    </w:p>
    <w:p w:rsidR="00501AEE" w:rsidRDefault="00501AEE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 Л.А. Бурлакова</w:t>
      </w:r>
    </w:p>
    <w:p w:rsidR="00305BB7" w:rsidRDefault="00305BB7" w:rsidP="005A65DB">
      <w:pPr>
        <w:ind w:left="360"/>
        <w:jc w:val="both"/>
        <w:rPr>
          <w:sz w:val="28"/>
          <w:szCs w:val="28"/>
        </w:rPr>
      </w:pPr>
    </w:p>
    <w:p w:rsidR="00305BB7" w:rsidRDefault="00305BB7" w:rsidP="005A6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190B27" w:rsidRPr="007E5938" w:rsidRDefault="00305BB7" w:rsidP="0091782F">
      <w:pPr>
        <w:ind w:left="360"/>
        <w:jc w:val="both"/>
        <w:rPr>
          <w:sz w:val="24"/>
          <w:szCs w:val="24"/>
        </w:rPr>
      </w:pPr>
      <w:r>
        <w:rPr>
          <w:sz w:val="28"/>
          <w:szCs w:val="28"/>
        </w:rPr>
        <w:t>Воздвиженский сельсовет  ________________А.И.Скузоватов</w:t>
      </w:r>
    </w:p>
    <w:sectPr w:rsidR="00190B27" w:rsidRPr="007E59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59" w:rsidRDefault="00C62759" w:rsidP="00344E71">
      <w:r>
        <w:separator/>
      </w:r>
    </w:p>
  </w:endnote>
  <w:endnote w:type="continuationSeparator" w:id="0">
    <w:p w:rsidR="00C62759" w:rsidRDefault="00C62759" w:rsidP="0034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59" w:rsidRDefault="00C62759" w:rsidP="00344E71">
      <w:r>
        <w:separator/>
      </w:r>
    </w:p>
  </w:footnote>
  <w:footnote w:type="continuationSeparator" w:id="0">
    <w:p w:rsidR="00C62759" w:rsidRDefault="00C62759" w:rsidP="0034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71" w:rsidRDefault="00344E7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856">
      <w:rPr>
        <w:noProof/>
      </w:rPr>
      <w:t>1</w:t>
    </w:r>
    <w:r>
      <w:fldChar w:fldCharType="end"/>
    </w:r>
  </w:p>
  <w:p w:rsidR="00344E71" w:rsidRDefault="00344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FD8"/>
    <w:multiLevelType w:val="hybridMultilevel"/>
    <w:tmpl w:val="5FF00520"/>
    <w:lvl w:ilvl="0" w:tplc="2F3A5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0614"/>
    <w:multiLevelType w:val="hybridMultilevel"/>
    <w:tmpl w:val="D46E20E6"/>
    <w:lvl w:ilvl="0" w:tplc="9394209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E3003"/>
    <w:multiLevelType w:val="hybridMultilevel"/>
    <w:tmpl w:val="E9D2DC36"/>
    <w:lvl w:ilvl="0" w:tplc="374CA9C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C72D0"/>
    <w:multiLevelType w:val="hybridMultilevel"/>
    <w:tmpl w:val="327C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A5055"/>
    <w:multiLevelType w:val="hybridMultilevel"/>
    <w:tmpl w:val="7098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7"/>
    <w:rsid w:val="00034256"/>
    <w:rsid w:val="000679D7"/>
    <w:rsid w:val="000727F3"/>
    <w:rsid w:val="000F1E35"/>
    <w:rsid w:val="000F24B6"/>
    <w:rsid w:val="00190B27"/>
    <w:rsid w:val="00270369"/>
    <w:rsid w:val="002E3426"/>
    <w:rsid w:val="002E5C49"/>
    <w:rsid w:val="00305BB7"/>
    <w:rsid w:val="00344E71"/>
    <w:rsid w:val="003906D7"/>
    <w:rsid w:val="004053F2"/>
    <w:rsid w:val="0042261D"/>
    <w:rsid w:val="00426D8E"/>
    <w:rsid w:val="00492BA9"/>
    <w:rsid w:val="00501AEE"/>
    <w:rsid w:val="005A65DB"/>
    <w:rsid w:val="005E240B"/>
    <w:rsid w:val="007955C0"/>
    <w:rsid w:val="007E5938"/>
    <w:rsid w:val="008077F0"/>
    <w:rsid w:val="00870EE4"/>
    <w:rsid w:val="008B1578"/>
    <w:rsid w:val="008F701D"/>
    <w:rsid w:val="0091782F"/>
    <w:rsid w:val="009947BA"/>
    <w:rsid w:val="00A158B1"/>
    <w:rsid w:val="00A531F9"/>
    <w:rsid w:val="00B17EA6"/>
    <w:rsid w:val="00BE3104"/>
    <w:rsid w:val="00C57144"/>
    <w:rsid w:val="00C62759"/>
    <w:rsid w:val="00D14B17"/>
    <w:rsid w:val="00D40480"/>
    <w:rsid w:val="00D633DF"/>
    <w:rsid w:val="00DD39FC"/>
    <w:rsid w:val="00DF6997"/>
    <w:rsid w:val="00E01834"/>
    <w:rsid w:val="00E506D0"/>
    <w:rsid w:val="00E54CA7"/>
    <w:rsid w:val="00F03364"/>
    <w:rsid w:val="00F1314B"/>
    <w:rsid w:val="00F5585C"/>
    <w:rsid w:val="00F609EF"/>
    <w:rsid w:val="00FB5E05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DDB04-9728-45E6-9FF9-02191E76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D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44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E71"/>
  </w:style>
  <w:style w:type="paragraph" w:styleId="a5">
    <w:name w:val="footer"/>
    <w:basedOn w:val="a"/>
    <w:link w:val="a6"/>
    <w:rsid w:val="00344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2016-02-04T04:53:00Z</cp:lastPrinted>
  <dcterms:created xsi:type="dcterms:W3CDTF">2016-07-25T15:02:00Z</dcterms:created>
  <dcterms:modified xsi:type="dcterms:W3CDTF">2016-07-25T15:02:00Z</dcterms:modified>
</cp:coreProperties>
</file>